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DB0" w:rsidRDefault="00014F2F" w:rsidP="00100DB0">
      <w:pPr>
        <w:autoSpaceDE w:val="0"/>
        <w:autoSpaceDN w:val="0"/>
        <w:adjustRightInd w:val="0"/>
        <w:spacing w:line="300" w:lineRule="exact"/>
        <w:jc w:val="center"/>
        <w:rPr>
          <w:rFonts w:ascii="黑体" w:eastAsia="黑体"/>
          <w:b/>
          <w:szCs w:val="21"/>
        </w:rPr>
      </w:pPr>
      <w:r>
        <w:rPr>
          <w:rFonts w:ascii="黑体" w:eastAsia="黑体" w:hint="eastAsia"/>
          <w:b/>
          <w:szCs w:val="21"/>
        </w:rPr>
        <w:t>东南大学家庭经济困难学生认定</w:t>
      </w:r>
    </w:p>
    <w:p w:rsidR="00100DB0" w:rsidRDefault="00100DB0" w:rsidP="00100DB0">
      <w:pPr>
        <w:autoSpaceDE w:val="0"/>
        <w:autoSpaceDN w:val="0"/>
        <w:adjustRightInd w:val="0"/>
        <w:spacing w:line="300" w:lineRule="exact"/>
        <w:rPr>
          <w:rFonts w:ascii="黑体" w:eastAsia="黑体"/>
          <w:b/>
          <w:szCs w:val="21"/>
        </w:rPr>
      </w:pPr>
      <w:r>
        <w:rPr>
          <w:rFonts w:ascii="黑体" w:eastAsia="黑体" w:hint="eastAsia"/>
          <w:b/>
          <w:szCs w:val="21"/>
        </w:rPr>
        <w:t xml:space="preserve">学校：           院（系）：                专业：              年级：  </w:t>
      </w:r>
      <w:r>
        <w:rPr>
          <w:rFonts w:eastAsia="新宋体"/>
          <w:szCs w:val="21"/>
          <w:u w:val="single"/>
        </w:rPr>
        <w:t xml:space="preserve"> </w:t>
      </w:r>
    </w:p>
    <w:tbl>
      <w:tblPr>
        <w:tblW w:w="9026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80"/>
        <w:gridCol w:w="7946"/>
      </w:tblGrid>
      <w:tr w:rsidR="00014F2F" w:rsidTr="00014F2F">
        <w:trPr>
          <w:trHeight w:val="508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4F2F" w:rsidRDefault="00014F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 目</w:t>
            </w:r>
          </w:p>
        </w:tc>
        <w:tc>
          <w:tcPr>
            <w:tcW w:w="79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4F2F" w:rsidRDefault="00014F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困  难  情  况</w:t>
            </w:r>
          </w:p>
        </w:tc>
      </w:tr>
      <w:tr w:rsidR="00014F2F" w:rsidTr="00014F2F">
        <w:trPr>
          <w:trHeight w:val="2439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14F2F" w:rsidRDefault="00014F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Cs w:val="21"/>
              </w:rPr>
            </w:pPr>
          </w:p>
          <w:p w:rsidR="00014F2F" w:rsidRDefault="00014F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Cs w:val="21"/>
              </w:rPr>
            </w:pPr>
          </w:p>
          <w:p w:rsidR="00014F2F" w:rsidRDefault="00014F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Cs w:val="21"/>
              </w:rPr>
            </w:pPr>
          </w:p>
          <w:p w:rsidR="00014F2F" w:rsidRDefault="00014F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 类</w:t>
            </w:r>
          </w:p>
          <w:p w:rsidR="00014F2F" w:rsidRDefault="00014F2F">
            <w:pPr>
              <w:autoSpaceDE w:val="0"/>
              <w:autoSpaceDN w:val="0"/>
              <w:adjustRightInd w:val="0"/>
              <w:ind w:firstLineChars="100" w:firstLine="210"/>
              <w:rPr>
                <w:rFonts w:ascii="仿宋_GB2312" w:eastAsia="仿宋_GB2312"/>
                <w:szCs w:val="21"/>
              </w:rPr>
            </w:pP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4F2F" w:rsidRDefault="00014F2F">
            <w:pPr>
              <w:widowControl/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A1、父母一方完全丧失劳动能力，且具备一个B类或C类条件（B1 或B2除外）；</w:t>
            </w:r>
          </w:p>
          <w:p w:rsidR="00014F2F" w:rsidRDefault="00014F2F">
            <w:pPr>
              <w:widowControl/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A2、孤儿且无“有固定收入亲友”资助；</w:t>
            </w:r>
          </w:p>
          <w:p w:rsidR="00014F2F" w:rsidRDefault="00014F2F">
            <w:pPr>
              <w:widowControl/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A3、除本人外，有2个以上（含）高中以上（含）学生在读，且难以提供其生活费和学杂费的；</w:t>
            </w:r>
          </w:p>
          <w:p w:rsidR="00014F2F" w:rsidRDefault="00014F2F">
            <w:pPr>
              <w:widowControl/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A4、单亲或父母离异且未再婚，并且具备一个B类条件（B3除外）；</w:t>
            </w:r>
          </w:p>
          <w:p w:rsidR="00014F2F" w:rsidRDefault="00014F2F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A5、军烈属、少数民族居住地区家庭经济困难的少数民族学生。</w:t>
            </w:r>
          </w:p>
          <w:p w:rsidR="00014F2F" w:rsidRDefault="00014F2F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A6、家庭遭受重大自然灾害或者突发性灾祸</w:t>
            </w:r>
            <w:bookmarkStart w:id="0" w:name="_GoBack"/>
            <w:bookmarkEnd w:id="0"/>
            <w:r>
              <w:rPr>
                <w:rFonts w:ascii="仿宋_GB2312" w:eastAsia="仿宋_GB2312" w:hint="eastAsia"/>
                <w:szCs w:val="21"/>
              </w:rPr>
              <w:t>，损失重大，造成家庭经济困难的。</w:t>
            </w:r>
          </w:p>
        </w:tc>
      </w:tr>
      <w:tr w:rsidR="00014F2F" w:rsidTr="00014F2F">
        <w:trPr>
          <w:trHeight w:val="2051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14F2F" w:rsidRDefault="00014F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Cs w:val="21"/>
              </w:rPr>
            </w:pPr>
          </w:p>
          <w:p w:rsidR="00014F2F" w:rsidRDefault="00014F2F">
            <w:pPr>
              <w:autoSpaceDE w:val="0"/>
              <w:autoSpaceDN w:val="0"/>
              <w:adjustRightInd w:val="0"/>
              <w:ind w:firstLineChars="50" w:firstLine="105"/>
              <w:rPr>
                <w:rFonts w:ascii="仿宋_GB2312" w:eastAsia="仿宋_GB2312"/>
                <w:szCs w:val="21"/>
              </w:rPr>
            </w:pPr>
          </w:p>
          <w:p w:rsidR="00014F2F" w:rsidRDefault="00014F2F">
            <w:pPr>
              <w:autoSpaceDE w:val="0"/>
              <w:autoSpaceDN w:val="0"/>
              <w:adjustRightInd w:val="0"/>
              <w:ind w:firstLineChars="50" w:firstLine="105"/>
              <w:rPr>
                <w:rFonts w:ascii="仿宋_GB2312" w:eastAsia="仿宋_GB2312"/>
                <w:szCs w:val="21"/>
              </w:rPr>
            </w:pPr>
          </w:p>
          <w:p w:rsidR="00014F2F" w:rsidRDefault="00014F2F">
            <w:pPr>
              <w:autoSpaceDE w:val="0"/>
              <w:autoSpaceDN w:val="0"/>
              <w:adjustRightInd w:val="0"/>
              <w:ind w:firstLineChars="100" w:firstLine="21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 类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4F2F" w:rsidRDefault="00014F2F">
            <w:pPr>
              <w:widowControl/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B1、父亲大部分或全部丧失劳动能力；</w:t>
            </w:r>
          </w:p>
          <w:p w:rsidR="00014F2F" w:rsidRDefault="00014F2F">
            <w:pPr>
              <w:widowControl/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B2、母亲大部分或全部丧失劳动能力；</w:t>
            </w:r>
          </w:p>
          <w:p w:rsidR="00014F2F" w:rsidRDefault="00014F2F">
            <w:pPr>
              <w:widowControl/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B3、单亲或父母离异且未再婚，并且人均收入低于国家规定的“相对贫困线”，或具备一个C类条件（C6、C7除外）；</w:t>
            </w:r>
          </w:p>
          <w:p w:rsidR="00014F2F" w:rsidRDefault="00014F2F">
            <w:pPr>
              <w:widowControl/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B4、除本人外，有1个以上（含）高中以上（含）学生在读，或2个（含）初中以上（含）学生在读，且难以提供其生活费和学杂费的；</w:t>
            </w:r>
          </w:p>
          <w:p w:rsidR="00014F2F" w:rsidRDefault="00014F2F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B5、城市低保户、农村特困户及艰苦边远地区家庭子女。</w:t>
            </w:r>
          </w:p>
        </w:tc>
      </w:tr>
      <w:tr w:rsidR="00014F2F" w:rsidTr="00014F2F">
        <w:trPr>
          <w:trHeight w:val="2718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14F2F" w:rsidRDefault="00014F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Cs w:val="21"/>
              </w:rPr>
            </w:pPr>
          </w:p>
          <w:p w:rsidR="00014F2F" w:rsidRDefault="00014F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Cs w:val="21"/>
              </w:rPr>
            </w:pPr>
          </w:p>
          <w:p w:rsidR="00014F2F" w:rsidRDefault="00014F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C 类</w:t>
            </w:r>
          </w:p>
        </w:tc>
        <w:tc>
          <w:tcPr>
            <w:tcW w:w="7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4F2F" w:rsidRDefault="00014F2F">
            <w:pPr>
              <w:tabs>
                <w:tab w:val="left" w:pos="2880"/>
              </w:tabs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C1、父亲长期患病；</w:t>
            </w:r>
          </w:p>
          <w:p w:rsidR="00014F2F" w:rsidRDefault="00014F2F">
            <w:pPr>
              <w:tabs>
                <w:tab w:val="left" w:pos="2880"/>
              </w:tabs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C2、母亲长期患病；</w:t>
            </w:r>
          </w:p>
          <w:p w:rsidR="00014F2F" w:rsidRDefault="00014F2F">
            <w:pPr>
              <w:tabs>
                <w:tab w:val="left" w:pos="2880"/>
              </w:tabs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C3、除父母外，其他家人患重病；</w:t>
            </w:r>
          </w:p>
          <w:p w:rsidR="00014F2F" w:rsidRDefault="00014F2F">
            <w:pPr>
              <w:tabs>
                <w:tab w:val="left" w:pos="2880"/>
              </w:tabs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C4、家庭人口在5人以上（不含已婚及已工作子女），或除本人外，1个以上（含）学生在读初中以上（含）学校；</w:t>
            </w:r>
          </w:p>
          <w:p w:rsidR="00014F2F" w:rsidRDefault="00014F2F">
            <w:pPr>
              <w:tabs>
                <w:tab w:val="left" w:pos="2880"/>
              </w:tabs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C5、父母年龄均在60岁以上（含），缺少劳动力或难以提供其生活费和学杂费的；</w:t>
            </w:r>
          </w:p>
          <w:p w:rsidR="00014F2F" w:rsidRDefault="00014F2F">
            <w:pPr>
              <w:tabs>
                <w:tab w:val="left" w:pos="2880"/>
              </w:tabs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C6、父母离异，未再婚，难以提供其生活费和学杂费的；</w:t>
            </w:r>
          </w:p>
          <w:p w:rsidR="00014F2F" w:rsidRDefault="00014F2F">
            <w:pPr>
              <w:tabs>
                <w:tab w:val="left" w:pos="2880"/>
              </w:tabs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C7、单亲，难以提供其生活费和学杂费的；</w:t>
            </w:r>
          </w:p>
          <w:p w:rsidR="00014F2F" w:rsidRDefault="00014F2F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C8、孤儿，有“固定收入亲友”资助。</w:t>
            </w:r>
          </w:p>
        </w:tc>
      </w:tr>
    </w:tbl>
    <w:p w:rsidR="00282295" w:rsidRDefault="00282295"/>
    <w:sectPr w:rsidR="00282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D86" w:rsidRDefault="00202D86" w:rsidP="00014F2F">
      <w:r>
        <w:separator/>
      </w:r>
    </w:p>
  </w:endnote>
  <w:endnote w:type="continuationSeparator" w:id="0">
    <w:p w:rsidR="00202D86" w:rsidRDefault="00202D86" w:rsidP="0001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D86" w:rsidRDefault="00202D86" w:rsidP="00014F2F">
      <w:r>
        <w:separator/>
      </w:r>
    </w:p>
  </w:footnote>
  <w:footnote w:type="continuationSeparator" w:id="0">
    <w:p w:rsidR="00202D86" w:rsidRDefault="00202D86" w:rsidP="00014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BF"/>
    <w:rsid w:val="00014F2F"/>
    <w:rsid w:val="00100DB0"/>
    <w:rsid w:val="00202D86"/>
    <w:rsid w:val="00282295"/>
    <w:rsid w:val="00FC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F03262-AF25-444A-8FFB-C85C230C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D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4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4F2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4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4F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</dc:creator>
  <cp:keywords/>
  <dc:description/>
  <cp:lastModifiedBy>BMEXB</cp:lastModifiedBy>
  <cp:revision>5</cp:revision>
  <dcterms:created xsi:type="dcterms:W3CDTF">2014-09-02T05:34:00Z</dcterms:created>
  <dcterms:modified xsi:type="dcterms:W3CDTF">2015-01-09T08:06:00Z</dcterms:modified>
</cp:coreProperties>
</file>